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FA" w:rsidRDefault="006730FA" w:rsidP="006730FA">
      <w:pPr>
        <w:pStyle w:val="PlainText"/>
      </w:pPr>
      <w:r>
        <w:t xml:space="preserve">Jean-Louis </w:t>
      </w:r>
      <w:proofErr w:type="spellStart"/>
      <w:r>
        <w:t>Florentz</w:t>
      </w:r>
      <w:proofErr w:type="spellEnd"/>
    </w:p>
    <w:p w:rsidR="006730FA" w:rsidRDefault="006730FA" w:rsidP="006730FA">
      <w:pPr>
        <w:pStyle w:val="PlainText"/>
      </w:pPr>
      <w:r>
        <w:t>Wednesday 9 July</w:t>
      </w:r>
    </w:p>
    <w:p w:rsidR="006730FA" w:rsidRDefault="006730FA" w:rsidP="006730FA">
      <w:pPr>
        <w:pStyle w:val="PlainText"/>
      </w:pPr>
      <w:r>
        <w:t xml:space="preserve">Court Room, Senate House, University of London, </w:t>
      </w:r>
      <w:proofErr w:type="spellStart"/>
      <w:r>
        <w:t>Malet</w:t>
      </w:r>
      <w:proofErr w:type="spellEnd"/>
      <w:r>
        <w:t xml:space="preserve"> Street, London WC1E 7HU</w:t>
      </w:r>
    </w:p>
    <w:p w:rsidR="006730FA" w:rsidRDefault="006730FA" w:rsidP="006730FA">
      <w:pPr>
        <w:pStyle w:val="PlainText"/>
      </w:pPr>
      <w:r>
        <w:t>Convenor: Dr Robert Sholl</w:t>
      </w:r>
    </w:p>
    <w:p w:rsidR="006730FA" w:rsidRDefault="006730FA" w:rsidP="006730FA">
      <w:pPr>
        <w:pStyle w:val="PlainText"/>
      </w:pPr>
    </w:p>
    <w:p w:rsidR="006730FA" w:rsidRDefault="006730FA" w:rsidP="006730FA">
      <w:pPr>
        <w:pStyle w:val="PlainText"/>
      </w:pPr>
    </w:p>
    <w:p w:rsidR="006730FA" w:rsidRDefault="006730FA" w:rsidP="006730FA">
      <w:pPr>
        <w:pStyle w:val="PlainText"/>
      </w:pPr>
      <w:r>
        <w:t>Programme:</w:t>
      </w:r>
    </w:p>
    <w:p w:rsidR="006730FA" w:rsidRDefault="006730FA" w:rsidP="006730FA">
      <w:pPr>
        <w:pStyle w:val="PlainText"/>
      </w:pPr>
      <w:r>
        <w:t xml:space="preserve">14.30     Andrew </w:t>
      </w:r>
      <w:proofErr w:type="spellStart"/>
      <w:r>
        <w:t>Shenton</w:t>
      </w:r>
      <w:proofErr w:type="spellEnd"/>
      <w:r>
        <w:t xml:space="preserve"> (Boston University), Saving Private </w:t>
      </w:r>
      <w:proofErr w:type="spellStart"/>
      <w:r>
        <w:t>Florentz</w:t>
      </w:r>
      <w:proofErr w:type="spellEnd"/>
      <w:r>
        <w:t>: Eclectic Understanding for the 21st Century Listener</w:t>
      </w:r>
    </w:p>
    <w:p w:rsidR="001B750D" w:rsidRDefault="006730FA" w:rsidP="001B750D">
      <w:pPr>
        <w:pStyle w:val="PlainText"/>
      </w:pPr>
      <w:r>
        <w:t xml:space="preserve">15.00     </w:t>
      </w:r>
      <w:proofErr w:type="spellStart"/>
      <w:r>
        <w:t>Violane</w:t>
      </w:r>
      <w:proofErr w:type="spellEnd"/>
      <w:r>
        <w:t xml:space="preserve"> Anger (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d’Evry</w:t>
      </w:r>
      <w:proofErr w:type="spellEnd"/>
      <w:r>
        <w:t xml:space="preserve"> Val </w:t>
      </w:r>
      <w:proofErr w:type="spellStart"/>
      <w:r>
        <w:t>d’Essonne</w:t>
      </w:r>
      <w:proofErr w:type="spellEnd"/>
      <w:r>
        <w:t xml:space="preserve">), </w:t>
      </w:r>
      <w:proofErr w:type="spellStart"/>
      <w:r w:rsidR="001B750D">
        <w:t>Florentz's</w:t>
      </w:r>
      <w:proofErr w:type="spellEnd"/>
      <w:r w:rsidR="001B750D">
        <w:t xml:space="preserve"> imagination of the word</w:t>
      </w:r>
    </w:p>
    <w:p w:rsidR="006730FA" w:rsidRDefault="006730FA" w:rsidP="006730FA">
      <w:pPr>
        <w:pStyle w:val="PlainText"/>
      </w:pPr>
      <w:bookmarkStart w:id="0" w:name="_GoBack"/>
      <w:bookmarkEnd w:id="0"/>
      <w:r>
        <w:t>15.30     Break</w:t>
      </w:r>
    </w:p>
    <w:p w:rsidR="006730FA" w:rsidRDefault="006730FA" w:rsidP="006730FA">
      <w:pPr>
        <w:pStyle w:val="PlainText"/>
      </w:pPr>
      <w:r>
        <w:t xml:space="preserve">15.45     Robert Sholl (UWL and RAM), </w:t>
      </w:r>
      <w:proofErr w:type="spellStart"/>
      <w:r>
        <w:t>Florentz’s</w:t>
      </w:r>
      <w:proofErr w:type="spellEnd"/>
      <w:r>
        <w:t xml:space="preserve"> Hospitality</w:t>
      </w:r>
    </w:p>
    <w:p w:rsidR="006730FA" w:rsidRDefault="006730FA" w:rsidP="006730FA">
      <w:pPr>
        <w:pStyle w:val="PlainText"/>
      </w:pPr>
      <w:r>
        <w:t xml:space="preserve">16.15     Ivan Moody (University of Eastern Finland), Listening to </w:t>
      </w:r>
      <w:proofErr w:type="spellStart"/>
      <w:r>
        <w:t>Florentz</w:t>
      </w:r>
      <w:proofErr w:type="spellEnd"/>
      <w:r>
        <w:t xml:space="preserve"> Theologically</w:t>
      </w:r>
    </w:p>
    <w:p w:rsidR="006730FA" w:rsidRDefault="006730FA" w:rsidP="006730FA">
      <w:pPr>
        <w:pStyle w:val="PlainText"/>
      </w:pPr>
      <w:r>
        <w:t xml:space="preserve">16.45     Michel </w:t>
      </w:r>
      <w:proofErr w:type="spellStart"/>
      <w:r>
        <w:t>Bourcier</w:t>
      </w:r>
      <w:proofErr w:type="spellEnd"/>
      <w:r>
        <w:t xml:space="preserve"> (CNR-de Nantes), Jean-Louis </w:t>
      </w:r>
      <w:proofErr w:type="spellStart"/>
      <w:r>
        <w:t>Florentz</w:t>
      </w:r>
      <w:proofErr w:type="spellEnd"/>
      <w:r>
        <w:t>, a musician between Orient and Occident</w:t>
      </w:r>
    </w:p>
    <w:p w:rsidR="006730FA" w:rsidRDefault="006730FA" w:rsidP="006730FA">
      <w:pPr>
        <w:pStyle w:val="PlainText"/>
      </w:pPr>
    </w:p>
    <w:p w:rsidR="006730FA" w:rsidRDefault="006730FA" w:rsidP="006730FA">
      <w:pPr>
        <w:pStyle w:val="PlainText"/>
      </w:pPr>
      <w:r>
        <w:t>Delegate fee payable on the door:</w:t>
      </w:r>
    </w:p>
    <w:p w:rsidR="006730FA" w:rsidRDefault="006730FA" w:rsidP="006730FA">
      <w:pPr>
        <w:pStyle w:val="PlainText"/>
      </w:pPr>
      <w:r>
        <w:t>£10 standard</w:t>
      </w:r>
    </w:p>
    <w:p w:rsidR="006730FA" w:rsidRDefault="006730FA" w:rsidP="006730FA">
      <w:pPr>
        <w:pStyle w:val="PlainText"/>
      </w:pPr>
      <w:r>
        <w:t>£5 concessions</w:t>
      </w:r>
    </w:p>
    <w:p w:rsidR="006730FA" w:rsidRDefault="006730FA" w:rsidP="006730FA">
      <w:pPr>
        <w:pStyle w:val="PlainText"/>
      </w:pPr>
    </w:p>
    <w:p w:rsidR="006730FA" w:rsidRDefault="006730FA" w:rsidP="006730FA">
      <w:pPr>
        <w:pStyle w:val="PlainText"/>
      </w:pPr>
      <w:r>
        <w:t xml:space="preserve">Delegates are all welcome to attend a complete performance of </w:t>
      </w:r>
      <w:proofErr w:type="spellStart"/>
      <w:r>
        <w:t>Florentz’s</w:t>
      </w:r>
      <w:proofErr w:type="spellEnd"/>
      <w:r>
        <w:t xml:space="preserve"> organ music at 19.30 at Notre Dame de France, 5 Leicester Place, London WC2H 7BX. The concert is given by the French organist Thomas Monnet. (Ticket information may be found at </w:t>
      </w:r>
      <w:hyperlink r:id="rId5" w:history="1">
        <w:r>
          <w:rPr>
            <w:rStyle w:val="Hyperlink"/>
          </w:rPr>
          <w:t>http://www.concert-diary.com/concert/696156184/Organ-Recital-by-Thomas-Monnet</w:t>
        </w:r>
      </w:hyperlink>
      <w:r>
        <w:t>)</w:t>
      </w:r>
    </w:p>
    <w:p w:rsidR="00CC35AE" w:rsidRDefault="001B750D"/>
    <w:sectPr w:rsidR="00CC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A"/>
    <w:rsid w:val="000C7A7C"/>
    <w:rsid w:val="001B750D"/>
    <w:rsid w:val="006730FA"/>
    <w:rsid w:val="00B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0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0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0F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0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0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0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cert-diary.com/concert/696156184/Organ-Recital-by-Thomas-Mon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2</cp:revision>
  <dcterms:created xsi:type="dcterms:W3CDTF">2014-06-30T12:36:00Z</dcterms:created>
  <dcterms:modified xsi:type="dcterms:W3CDTF">2014-07-03T09:22:00Z</dcterms:modified>
</cp:coreProperties>
</file>